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55" w:rsidRDefault="00EA4D55" w:rsidP="00EA4D55">
      <w:pPr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kern w:val="36"/>
          <w:sz w:val="44"/>
          <w:szCs w:val="44"/>
        </w:rPr>
        <w:t xml:space="preserve">Рекомендации по организации пастырской,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44"/>
          <w:szCs w:val="44"/>
        </w:rPr>
        <w:t>диаконической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44"/>
          <w:szCs w:val="44"/>
        </w:rPr>
        <w:t xml:space="preserve"> и миссионерской работы с глухими и слабослышащими</w:t>
      </w:r>
    </w:p>
    <w:p w:rsidR="00EA4D55" w:rsidRDefault="00EA4D55" w:rsidP="00EA4D55">
      <w:pPr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</w:rPr>
      </w:pP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ДОКУМЕНТ УТВЕРЖДЕН ОПРЕДЕЛЕНИЕМ СВЯЩЕННОГО СИНОДА РУССКОЙ ПРАВОСЛАВНОЙ ЦЕРКВИ ОТ 24 ДЕКАБРЯ 2010 Г. (ЖУРНАЛ № 136)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ПРЕАМБУЛА.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Господь Иисус Христос врачевал людей, в том числе и глухих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7, 31—37) заботясь не только об их теле, но более о душе, а в итоге – о целостном составе личности. По слову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амого Спасителя, он врачевал "всего человека" (Ин. 7, 23).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Православная Церковь свидетельствует, что никакое психическое и физическое заболевание не умаляет достоинства человека, всякий человек является носителем образа Божия. Памятуя заповедь Господа Своим ученикам: «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Итак, идите, научите все народы, крестя их во имя Отца и Сына и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Святаго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Духа, уча соблюдать их все, что Я повелел Вам»</w:t>
      </w:r>
      <w:r>
        <w:rPr>
          <w:rFonts w:ascii="Times New Roman" w:eastAsia="Times New Roman" w:hAnsi="Times New Roman" w:cs="Times New Roman"/>
          <w:sz w:val="28"/>
          <w:szCs w:val="28"/>
        </w:rPr>
        <w:t> 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28, 19-20), Православная Церковь на протяжении всей своей истории главнейшую из обязанностей видела в Евангельской проповеди, обращённой ко всем без исключения людям.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Исполняя миссию спасения рода человеческого, Церковь делает это не только через прямую проповедь, но и через благие дела, направленные на улучшение духовно-нравственного и материального состояния окружающего мира. Православная миссия, обращенная к глухим, не может быть отделена от социального служения, поскольку инвалиды по слуху особо нуждаются в христианском милосердии и заботе, помощи в социальной интеграции и реабилитации. Миссия среди глухих по сути является жертвенным служением ближнему, а значит и служением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амому Христу: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«И Царь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скажет им в ответ: истинно говорю вам: так как вы сделали это одному из сих братьев Моих меньших, то сделали Мне» </w:t>
      </w:r>
      <w:r>
        <w:rPr>
          <w:rFonts w:ascii="Times New Roman" w:eastAsia="Times New Roman" w:hAnsi="Times New Roman" w:cs="Times New Roman"/>
          <w:sz w:val="28"/>
          <w:szCs w:val="28"/>
        </w:rPr>
        <w:t>(МФ. 25, 40).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Причиной глухоты в большинстве случаев являются перенесенные в раннем детстве инфекционные заболевания. Привести точные статистические данные о численности глухих граждан в странах, на территорию которых распространяется каноническая ответственность Русской Православной Церкви по разным причинам затруднительно. Так, например, в нормативных документах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Минсоцздравразвития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такая категория инвалидов, как «инвалид по слуху» просто не выделена, поэтому примерная численность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неслышащих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россиян рассчитывается исходя из сведений Всемирной организации здравоохранения. Проведенные в различных странах исследования специалистов</w:t>
      </w:r>
      <w:r w:rsidR="005959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959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сурдопсихологов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показали, что 4 - 6% от всего населения планеты имеют нарушения слуха в степени, затрудняющей социальное общение. Из этого числа 2% людей имеют двустороннее снижение слуха и воспринимают разговорную речь на расстоянии менее 3 метров, а 4% - выраженную одностороннюю тугоухость, причем число людей с нарушениями слуха постоянно увеличивается. По данным официального сайта Всероссийского общества глухих, в Российской Федерации проживает около 230 тысяч глухих граждан.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«Концепции миссионерской деятельности Русской Православной Церкви» важное место уделяется состоянию современного миссионерского поля. Глухие и слабослышащие люди – это особое миссионерское поле, которое требует использования определенного направления, методов и способов развития православной миссии.</w:t>
      </w:r>
      <w:r w:rsidR="005959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Успешная проповедь Евангелия среди инвалидов по слуху возможна в том случае, если будут учтены все психологические особенности глухих и слабослышащих людей, их субкультура, система жестового общения, а миссионер в своей деятельности будет руководствоваться словами Апостола Павла: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Ибо, будучи свободен от всех, я всем поработил себя, дабы больше приобрести: для Иудеев я был как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Иудей, чтобы приобрести Иудеев; для подзаконных был как подзаконный, чтобы приобрести подзаконных;  для чуждых закона - как чуждый закона, - не будучи чужд закона пред Богом, но подзаконен Христу, - чтобы приобрести чуждых закона; для немощных был как немощный, чтобы приобрести немощных.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Для всех я сделался всем, чтобы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спасти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 крайней мере некоторых»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9, 19-22).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работы над данным документом Синодальным Миссионерским отделом был учтен опыт 25-ти епархий Русской Православной Церкви, находящихся на территории России и Белоруссии, в которых ведется духовно-просветительская работа с инвалидами по слуху. Кроме того, подробно рассмотрены вопросы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сурдопсихологии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системы жестового общения глухих, без учета которых невозможно вести миссионерскую и пастырскую работу с инвалидами по слуху.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1. Особенности православной миссии среди глухих и слабослышащих.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1.1.Система жестового общения глухих.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Концепции миссионерской деятельности Русской Православной Церкви говорится, что для распространения православной веры,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воцерковлению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людей для новой жизни во Христе и передаче опыта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богообщения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проповедать Евангелие и совершать миссионерское богослужение на национальных и искусственных (например, разработанных для глухонемых) языках.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Знание священнослужителем или мирянином-миссионером жестового языка глухих – необходимое условие успешности миссии среди инвалидов по слуху. Апостол Павел пишет: «Но как призывать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ого, в Кого не уверовали? Как веровать 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ого, о Ком не слышали? Как слышать без проповедующего?» (Рим. 10, 14).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Система жестового общения глухих имеет сложную структуру и состоит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дактильной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речи, разговорной жестовой речи и калькирующей жестовой речи.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Дактильная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речь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– это особая кинетическая система, при которой движение рук (жесты) обозначают буквы алфавитов национальных языков. Используя набор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дактильных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знаков, говорящий следует грамматике словесного языка, то есть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дактильная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речь – это своеобразная кинетическая форма словесной речи (дактилология сопровождается устной речью). Функции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дактильной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речи довольно широки. Дактилология применяется преимущественно в общении слышащих и глухих, но так же принимает участие и в межличностной коммуникации глухих, выступая в качестве дополнения жестового языка.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Разговорная жестовая речь </w:t>
      </w:r>
      <w:r>
        <w:rPr>
          <w:rFonts w:ascii="Times New Roman" w:eastAsia="Times New Roman" w:hAnsi="Times New Roman" w:cs="Times New Roman"/>
          <w:sz w:val="28"/>
          <w:szCs w:val="28"/>
        </w:rPr>
        <w:t>– это общение при помощи средств жестового языка – самобытной лингвистической системы, обладающей своеобразной лексикой и грамматикой.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Жестовый язык</w:t>
      </w:r>
      <w:r>
        <w:rPr>
          <w:rFonts w:ascii="Times New Roman" w:eastAsia="Times New Roman" w:hAnsi="Times New Roman" w:cs="Times New Roman"/>
          <w:sz w:val="28"/>
          <w:szCs w:val="28"/>
        </w:rPr>
        <w:t> (ЖЯ) – отнюдь не примитивная, а достаточно сложная своеобразная система общения. Сами жесты разнообразны и сложны по структуре (специалисты выделяют в их структуре конфигурацию и движение). Жест осуществляется одной или двумя руками, причем сочетание пальцев рук имеет строго определенное значение (конфигурация). Руки располагаются перед телом говорящего, но при этом в разном пространственном положении – перед лицом, грудью, ниже пояса. Движение осуществляется по той или иной траектории. Скорость движений варьируется: они могут быть быстрыми и медленными, в ряде случаев, когда надо особо подчеркнуть значение высказывания, одни и те же жесты повторяются. Последовательность жестов в высказывании определяется логикой сообщения и не строится по законам грамматики словесного языка. Общее количество жестов в ЖЯ неизвестно, но достаточно, чтобы выполнять свою главную функцию – обслуживать нужды непринужденного, неофициального общения глухих. При межличностном общении глухими используется именно жестовый язык.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Глухие дети глухих родителей овладевают ЖЯ в семье, причем примерно по тем закономерностям, которые наблюдаются в формировании устной речи слышащих. Глухие дети слышащих родителей впервые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знакомятся с ЖЯ в специальных школах и овладевают им довольно быстро в процессе межличностного общения со сверстниками. Исследования показали, что уже в младшем школьном возрасте все учащиеся спецшкол для глухих свободно владеют ЖЯ. То, что и в школьном возрасте, и после окончания школы глухие пользуются при общении преимущественно средствами жестового языка подтверждено многочисленными экспериментами специалистов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сурдопсихологов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сурдопедагогов.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Калькирующая жестовая речь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(КЖР)  формируется как вторичная знаковая система и обычно сопровождает словесную речь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говорящего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Жесты в КЖР выступают как эквиваленты слов, а порядок их следования соответствует расположению слов в обычном предложении, то есть КЖР не имеет собственной грамматики. Как было указано,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калькирующая жестовая речь</w:t>
      </w:r>
      <w:r>
        <w:rPr>
          <w:rFonts w:ascii="Times New Roman" w:eastAsia="Times New Roman" w:hAnsi="Times New Roman" w:cs="Times New Roman"/>
          <w:sz w:val="28"/>
          <w:szCs w:val="28"/>
        </w:rPr>
        <w:t> является вторичной знаковой системой. Глухой ребенок в начале овладевает разговорной жестовой речью и начинает широко пользоваться ею в общении. По мере изучения русского языка он постигает и калькирующую жестовую речь.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Жесты, используемые в калькирующей речи, имеют двоякое происхождение. Они либо берутся из разговорной жестовой речи, либо конструируются из жестов с включением полного или частичного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дактильного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проговаривания отдельных слов. Путем высказывания в форме калькирующей речи передается самая разнообразная информация делового, общественно-политического и научного содержания. Уровень развития калькирующей речи у глухого прямо зависит от уровня владения словесной речью. Вместе с тем, калькирующая речь заимствует знаковые средства из разговорной жестовой речи, и поэтому уровень ее развития зависит так же и от степени владения глухим ЖЯ.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большинство глухих владеют разными видами речи – и разговорной жестовой, и калькирующей речью, и словесной речью (как письменной, так и устной).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Владение священнослужителем, который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окормляет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общину глухих,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дактильной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разговорной жестовой и калькирующей жестовой речью  абсолютно необходимо для успешной проповеди Евангелия инвалидам по слуху. Изучение жестового языка – нелегкий труд, и степень владения им может быть разной, но глухие с любовью и доверием будут слушать пастыря, который прилагает усилия для того, чтобы лучше узнать их мир изнутри. 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1.2. Психологические особенности людей с нарушением слуха.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Духовное и пастырское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окормление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глухих необходимо вести с  учетом  психологических особенностей инвалидов по слуху. Эту проблему нельзя упрощать. Например, если слышащему человеку достаточно сделать качественный перевод с иностранного  на родной язык для полного понимания им смысла сказанного, то с глухими дело может обстоять по-иному. Дело в том, что раннее нарушение слуха у человека (первичный дефект) неизбежно влияет на весь ход его дальнейшего психического развития, и может привести к возникновению целого ряда вторичных нарушений (вторичных дефектов), таких как недоразвитие речи, мышления, познавательной деятельности в целом. Отметим, что вторичные дефекты имеют функциональный характер и  проявляются в общении со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слышащими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например, особенности восприятия глухих заключаются в том, что для них большее значение имеет зрительное восприятие, а значит, основная нагрузка по переработке поступающей информации ложится на зрительный анализатор. Например, восприятие словесной речи посредством считывания с губ требует полной сосредоточенности на лице говорящего человека, восприятие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дактильной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речи - на положениях пальцев рук. Эти процессы возможны только при устойчивом внимании, напряжении. Поэтому глухие быстрее и больше утомляются, чем нормально слышащие, следствием этого является усиление неустойчивости внимания. У глухих людей отмечаются трудности переключения внимания, что приводит к снижению скорости выполняемой деятельности, увеличению числа ошибок.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развитии словесной памяти у людей с нарушениями слуха наблюдаются большие сложности, поскольку даже в условиях специального обучения отставание в развитии словесной речи приводит к отставанию в развитии словесной памяти. Часто наблюдается сплав осмысленного и механического запоминания: то, что поняли, запоминают осмысленно, остальное - механически. Это затрудняет запоминание на длительный срок, поскольку для такого запоминания необходимо глубокое понимание текста, установление сложных логических связей и отношений.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Проблема развития мышления глухих является наиболее разработанной. Наибольшее отставание и своеобразие наблюдается у глухих в отношении развития их словесно-логического мышления. Глухие с трудом овладевают логическими связями и отношениями между явлениями, событиями и поступками людей. Наиболее трудными для глухих оказывается логическая переработка текста, построение умозаключений на основе тех сведений, которые сообщаются им в речевой форме. Нет необходимости говорить о значении понятийного мышления для овладения глухими самыми разнообразными знаниями, содержащимися как в учебной, так и в художественной, научно-популярной, религиозной литературе.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Недостаточная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понятийного мышления существенно ограничивает возможности глухого человека по восприятию незнакомой информации.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практике это означает, что, например, дословный перевод Божественной литургии (или сопровождение богослужения субтитрами) ничего не даст неподготовленному инвалиду по слуху. Переводу богослужения должна предшествовать длительная духовно-просветительская работа, неформальное общение, помощь глухому в социальной адаптации и реабилитации.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Работу по миссионерскому и пастырскому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окормлению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инвалидов по слуху необходимо планировать с учетом названных выше особенностей психического развития и формирования познавательных процессов.</w:t>
      </w:r>
      <w:proofErr w:type="gramEnd"/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Если миссионер будет опираться на сохранные функции познавательной сферы глухого, использовать в проповеди жестовый язык, учитывать психологические особенности восприятия, памяти, мышления – то дефект слуха не будет являться препятствием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воцерковления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духовного роста глухого человека.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ГЛАВА 2. предложения по организации пастырской,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диаконической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миссионерской работы с глухими и слабослышащими.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Для осуществления миссионерского и пастырского служения Церкви среди глухих и слабослышащих необходимо: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1.Создать методический и координационный центр по работе с инвалидами по слуху, который будет осуществлять свою деятельность в тесном взаимодействии с Синодальным Миссионерским отделом.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Главная функция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Методического центра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- координация и повышение эффективности деятельности общин глухих в епархиях, которое будет осуществляться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сбор, анализ и обобщение информации о ведущейся работе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духовному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окормлению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глухих и слабослышащих на канонической территории Русской Православной Церкви;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проведение обучающих семинаров, лекций и практических занятий по передаче опыта духовного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окормления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глухих и слабослышащих;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разработку и издание учебно-методических пособий для священнослужителей,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катехизаторов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миссионеров,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сурдопсихологов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сурдопедагогов, участвующих в деятельности общин глухих;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проведение межрегиональных конференций, семинаров и круглых столов  для обмена опытом и совместного обсуждения наиболее острых проблем;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создание единого информационного портала о служении глухим людям в Русской Православной Церкви;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сотрудничество с православными издательствами по вопросу создания DVD - фильмов  с субтитрами или переводом на жестовый язык;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обсуждение с руководством телеканалов возможности сопровождения православных передач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сурдопереводом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субтитрами;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осуществление тесного взаимодействия с Центральным Правлением Всероссийского общества глухих по всем вопросам, касающихся права глухих на религиозную жизнь.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Представляется оптимальным организовать Методический центр на базе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общины глухих Патриаршего подворья храма Тихвинской иконы Божией Матери Симонова монастыря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г. Москвы, которая существует с 1991года и имеет на данный момент самый богатый опыт духовного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окормления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глухих и слабослышащих православных христиан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2.Для оказания всяческого содействия вновь созданным православным общинам инвалидов по слуху, координации их деятельности, а так же оперативного решения проблем на местах создать Региональные центры, которые будут осуществлять свою деятельность совместно с епархиальными миссионерскими отделами: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- в Санкт-Петербурге для Северо-Западного округа России;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- в Екатеринбурге для Уральского региона и Казахстана;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- в Казани на базе «Православного центра глухих» для Приволжского региона;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- в Томске и Новосибирске для Сибири и Дальневосточного региона;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- в Минске для Белоруссии;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- в Киеве для Украины.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всех указанных городах на данный момент ведется активная работа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духовному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окормлению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глухих и слабослышащих и есть условия для создания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Региональных центров</w:t>
      </w:r>
      <w:r>
        <w:rPr>
          <w:rFonts w:ascii="Times New Roman" w:eastAsia="Times New Roman" w:hAnsi="Times New Roman" w:cs="Times New Roman"/>
          <w:sz w:val="28"/>
          <w:szCs w:val="28"/>
        </w:rPr>
        <w:t>. Такие центры впоследствии могут быть созданы и в других епархиях.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Особо важным вопросом миссии среди глухих является обучение священнослужителей и мирян</w:t>
      </w:r>
      <w:r w:rsidR="005959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959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катехизаторов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жестовому языку. Профессиональные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сурдопереводчики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являются лишь помощниками миссионеров, и нельзя полностью переложить на них весь перевод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богослужения, духовно-просветительских бесед, неформального общения. Изучение жестового языка священнослужителем вводит его в мир глухих людей, позволяет лучше узнать трудности, помогает завоевать доверие и любовь паствы. Поэтому необходимо совместно с Всероссийским обществом глухих продумать и создать систему непрерывного обучения священнослужителей и мирян</w:t>
      </w:r>
      <w:r w:rsidR="005959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959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катехизаторов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жестовому языку, как в регионах, так и на местах, а в духовных семинариях и училищах целесообразно ввести курс «Основы жестовой речи» в форме факультатива.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Поручить Методическому центру, совместно с Учебным комитетом при Священном Синоде разработать этот курс для духовных школ.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Жестовый язык используется глухими преимущественно для неформального межличностного общения. В связи с этим возникает проблема перевода Евангелия, богослужебных текстов, духовно-просветительских бесед (просто не существует соответствующих жестов для перевода большинства религиозных терминов). Кроме того, жестовая речь - весьма самобытная лингвистическая система, обладающая своеобразной лексикой и грамматикой. Перевести сходу смысловые конструкции абстрактного содержания очень сложно. Поэтому священнослужителями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катехизаторами</w:t>
      </w:r>
      <w:proofErr w:type="spellEnd"/>
      <w:r w:rsidR="005959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959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переводчиками совместно с глухими  прихожанами разрабатывались новые жесты, проводилась длительная и сложная работа по переводу богослужения. На данный момент существуют серьезные наработки перевода Богослужения и Священного Писания, которые, однако, могут иметь региональные различия. Таким образом, возникла необходимость создания единого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Богослужебного Жестового Языка</w:t>
      </w:r>
      <w:r>
        <w:rPr>
          <w:rFonts w:ascii="Times New Roman" w:eastAsia="Times New Roman" w:hAnsi="Times New Roman" w:cs="Times New Roman"/>
          <w:sz w:val="28"/>
          <w:szCs w:val="28"/>
        </w:rPr>
        <w:t>, который будет понятен всем глухим православным</w:t>
      </w:r>
      <w:r w:rsidR="005959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христианам Русской Православной Церкви.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Организацию работы по созданию Единого Богослужебного  Жестового Языка возложить на Методический центр.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Для эффективной миссионерской работы с глухими необходимо выполнить определенные требования к организации богослужений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сурдопереводом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Так в храме должно быть хорошее освещение, специальные аналои, как для священнослужителя, так и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Сопровождать обычное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чередное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богослужение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сурдопереводом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нежелательно. Дело в том, что глухие будут обязательно отвлекаться на приходящих людей, работников храма, убирающих свечи с подсвечников и т.д. (это связано с тем, что ведущий канал восприятия информации – зрительный, и глухие не могут не обращать внимания на меняющуюся обстановку). Лучше всего, если для глухих будет выделен отдельный придел в храме, в котором и будут периодически совершаться богослужения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сурдопереводом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 слышащие прихожане будут знать особенности службы и приспосабливаться к ним. Для исповеди необходимо устроить ширму, за которой и будет происходить Таинство.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Работу по миссионерскому и пастырскому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окормлению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инвалидов по слуху необходимо планировать с учетом имеющихся особенностей психического развития и формирования познавательных процессов.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того, немаловажен тот факт, что группа глухих может быть весьма разной по способности к обучению и психологическим особенностям. Зависит это от того, в каком возрасте оглох ребенок, какова степень сохранности остаточного слуха, как быстро было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продиагносцировано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нарушение слуха и применены специальные сурдопедагогические методы обучения и воспитания. Отсутствие индивидуального подхода в работе с глухими и слабослышащими может привести к тому, что некоторые прихожане не смогут наравне со всеми участвовать в жизни общины.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Священникам и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катехизаторам</w:t>
      </w:r>
      <w:proofErr w:type="spellEnd"/>
      <w:r w:rsidR="005959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="005959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миссионерам параллельно с изучением языка необходимо также повышать свою компетентность в вопросах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сурдопсихологии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сурдопедагогики.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Важный и перспективный аспект миссионерской работы с инвалидами по слуху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пастырское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окормление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спецшкол и интернатов для глухих детей. Одной из важнейших психологических потребностей детей является потребность общения с взрослыми. К сожалению, эта потребность у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глухих детей часто не удовлетворяется. Слышащие родители глухих детей могут не знать (и чаще всего не знают) жестового языка, у педагогов и воспитателей интернатов часто не хватает времени. Священник, владеющий жестовым языком, всегда будет встречаться глухими детьми с радостью. Труд по духовному развитию и воспитанию детей никогда не пройдет даром. Они в будущем станут самыми активными прихожанами общины глухих и слабослышащих.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области социальной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диаконии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необходимо организовать следующее: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Поскольку глухим не хватает внимания со стороны слышащих людей, межличностного общения, достоверной информации о происходящих в мире событиях - при храме должно быть отдельное помещение, оснащенное средствами наглядности, где можно организовать неформальное общение, чаепитие после службы, просмотр и обсуждение фильмов духовного содержания.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Успешная социальная адаптация и интеграция в общество глухого человека напрямую зависит от помощи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 России на данный момент складывается очень сложная ситуация в этой области. По данным официального сайта Всероссийского общества глухих на одну тысячу глухих приходится три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(в Финляндии, для примера – 300), и даже это количество продолжает сокращаться. Поэтому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катехизатор-переводчик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священник, владеющий жестовым языком, должны оказывать глухим прихожанам помощь во всех жизненно важных вопросах, активно участвуя в социальной реабилитации и адаптации.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Так как пастырское попечение о глухих и слабослышащих на практике неотделимо от социального служения, то в крупных городах один священнослужитель может не справиться с нагрузкой. В таких случаях необходимо введение в штат храма православных сурдопедагогов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сурдопсихологов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которые возьмут на себя б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льшую часть социальной работы.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заключение данной главы необходимо сказать о том, что пастырская и миссионерская работа с глухими и слабослышащими прихожанами предполагает использование определенного алгоритма действий.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1 этап – обучение жестовому языку священнослужителей и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миссионеров-катехизаторов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, знакомство их с опытом работы уже действующих православных общин.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2 этап – создание православной общины глухих и слабослышащих в епархии, проведение духовных бесед,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катехизаторских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занятий, паломнических поездок, организация неформального общения в группе, помощь в социальной адаптации и реабилитации инвалидов по слуху.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3 этап - регулярное совершение Богослужений и Таинств с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сурдопереводом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EA4D55" w:rsidRDefault="00EA4D55" w:rsidP="005959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последовательности миссионерских действий может создать серьезные трудности в деле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духовного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окормления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глухих и слабослышащих людей. Например, перевод Божественной литургии на жестовый язык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приглашенным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сурдопереводчиком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 предварительной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катехизаторской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подготовки глухих прихожан может привести к тому, что инвалиды по слуху потеряют интерес к богослужению и перестанут участвовать в жизни общины.</w:t>
      </w:r>
    </w:p>
    <w:p w:rsidR="00EA4D55" w:rsidRDefault="00EA4D55" w:rsidP="005959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3. МИССИЯ СРЕДИ ИНВАЛИДОВ ПО СЛУХУ И ЗРЕНИЮ.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Среди инвалидов по слуху существуют люди особой, сочетанной двойной инвалидности – это слепоглухонемые. Слепоглухонемых насчитывается около 4,5 тысячи человек. В нашей стране в настоящее время нет официально принятого понятия «слепоглухой», не ратифицирован и закон о признании двойной, сочетанной инвалидности, поэтому эта категория инвалидов входит в систему Всероссийского Общества Слепых (ВОС).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Всероссийском институте профессиональной реабилитации и подготовки персонала ВОС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Реакомп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существует общество социальной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поддержки слепоглухих «Эльвира», которое курирует 12 региональных организаций.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Людям с такой тяжелой формой инвалидности требуется особая социальная и духовная помощь и поддержка. При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своей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слепоглухоте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они в рамках государственных реабилитационных программ могут получить либо трость и сопровождающего, либо только слуховой аппарат.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Общение между людьми данной категории инвалидности осуществляется только индивидуально, «рука в руку», при помощи жестового языка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дактильной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азбуки. Многие из слепоглухих владеют объемной азбукой Луи Брайля – различное расположение  выпуклых точек в квадрате соответствует букве алфавита. В зависимости от интеллектуальной сохранности могут использовать компьютер с дисплеем по Брайлю.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Для осуществления миссионерского и пастырского служения слепоглухим следует организовать: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Удобный подход к храму, в который могут приходить слепоглухие с сопровождающими их лицами, так как самостоятельное передвижение невозможно. Уличные переходы, указатели внутри храма, равно как и места общественного пользования должны быть оборудованы в соответствии со стандартами, используемыми в строительстве помещений и пешеходных дорог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незрячих.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Необходим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тифлосурдопереводчик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каждого слепоглухого.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Работа с каждым слепоглухим по формированию базового словаря для общения в храме должна быть строго индивидуальна.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Должны быть в наличии специальные рельефные иконы, содержащие текстовую информацию, набранную шрифтом Брайля.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В библиотеке храма должна быть специально адаптированная духовная литература, набранная шрифтом Брайля и плоскопечатным методом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слабовидящих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 Учитывая сочетанную инвалидность, необходимо предоставить места для отдыха – как во время богослужения, так и в особенности по окончании службы.</w:t>
      </w:r>
    </w:p>
    <w:p w:rsidR="00EA4D55" w:rsidRDefault="00EA4D55" w:rsidP="00EA4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Так как на богослужения инвалиды могут приезжать из отдаленных районов города и даже сельской местности, необходимо организовать общую трапезу после службы.</w:t>
      </w:r>
    </w:p>
    <w:p w:rsidR="00EA4D55" w:rsidRDefault="00EA4D55" w:rsidP="00EA4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EB1" w:rsidRDefault="004E5EB1"/>
    <w:sectPr w:rsidR="004E5EB1" w:rsidSect="00152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EA4D55"/>
    <w:rsid w:val="00152438"/>
    <w:rsid w:val="004E5EB1"/>
    <w:rsid w:val="0059595E"/>
    <w:rsid w:val="00EA4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3767</Words>
  <Characters>21472</Characters>
  <Application>Microsoft Office Word</Application>
  <DocSecurity>0</DocSecurity>
  <Lines>178</Lines>
  <Paragraphs>50</Paragraphs>
  <ScaleCrop>false</ScaleCrop>
  <Company>Reanimator Extreme Edition</Company>
  <LinksUpToDate>false</LinksUpToDate>
  <CharactersWithSpaces>25189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Александр-Канцелярия</dc:creator>
  <cp:keywords/>
  <dc:description/>
  <cp:lastModifiedBy>Александр-Канцелярия</cp:lastModifiedBy>
  <cp:revision>5</cp:revision>
  <dcterms:created xsi:type="dcterms:W3CDTF">2015-08-17T12:32:00Z</dcterms:created>
  <dcterms:modified xsi:type="dcterms:W3CDTF">2015-08-20T05:31:00Z</dcterms:modified>
</cp:coreProperties>
</file>